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C90B80" w14:textId="77777777" w:rsidR="00A9023F" w:rsidRDefault="00A9023F" w:rsidP="002157C7">
      <w:pPr>
        <w:jc w:val="center"/>
        <w:rPr>
          <w:b/>
          <w:sz w:val="32"/>
          <w:szCs w:val="32"/>
        </w:rPr>
      </w:pPr>
      <w:r w:rsidRPr="00A9023F">
        <w:rPr>
          <w:b/>
          <w:sz w:val="32"/>
          <w:szCs w:val="32"/>
        </w:rPr>
        <w:t>Deep Jariwala-</w:t>
      </w:r>
      <w:r w:rsidR="00833A34">
        <w:rPr>
          <w:b/>
          <w:sz w:val="32"/>
          <w:szCs w:val="32"/>
        </w:rPr>
        <w:t>Short Bio</w:t>
      </w:r>
    </w:p>
    <w:p w14:paraId="4FCB0218" w14:textId="6F90DB45" w:rsidR="00FB221E" w:rsidRPr="002157C7" w:rsidRDefault="000F5762" w:rsidP="002157C7">
      <w:pPr>
        <w:jc w:val="center"/>
        <w:rPr>
          <w:b/>
          <w:sz w:val="32"/>
          <w:szCs w:val="32"/>
        </w:rPr>
      </w:pPr>
      <w:r>
        <w:rPr>
          <w:noProof/>
        </w:rPr>
        <w:drawing>
          <wp:inline distT="0" distB="0" distL="0" distR="0" wp14:anchorId="2338CE25" wp14:editId="31CCAC73">
            <wp:extent cx="2052638" cy="1923412"/>
            <wp:effectExtent l="0" t="0" r="5080" b="1270"/>
            <wp:docPr id="1232833426" name="Picture 1" descr="A person in a su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2833426" name="Picture 1" descr="A person in a sui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44" t="7281" r="12580"/>
                    <a:stretch/>
                  </pic:blipFill>
                  <pic:spPr bwMode="auto">
                    <a:xfrm>
                      <a:off x="0" y="0"/>
                      <a:ext cx="2064998" cy="1934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1C2F55" w14:textId="489D8029" w:rsidR="00833A34" w:rsidRDefault="00833A34" w:rsidP="00833A34">
      <w:pPr>
        <w:jc w:val="both"/>
      </w:pPr>
      <w:r>
        <w:t>Deep Jariwala is an Ass</w:t>
      </w:r>
      <w:r w:rsidR="00FB0B76">
        <w:t>ociate</w:t>
      </w:r>
      <w:r>
        <w:t xml:space="preserve"> Professor</w:t>
      </w:r>
      <w:r w:rsidR="008F3B20">
        <w:t xml:space="preserve"> and </w:t>
      </w:r>
      <w:bookmarkStart w:id="0" w:name="_Hlk141214846"/>
      <w:r w:rsidR="008F3B20">
        <w:t xml:space="preserve">the Peter </w:t>
      </w:r>
      <w:r w:rsidR="008F6529">
        <w:t>&amp;</w:t>
      </w:r>
      <w:r w:rsidR="008F3B20">
        <w:t xml:space="preserve"> Susanne Armstrong Distinguished Scholar</w:t>
      </w:r>
      <w:bookmarkEnd w:id="0"/>
      <w:r>
        <w:t xml:space="preserve"> in</w:t>
      </w:r>
      <w:r w:rsidR="009D3EEA">
        <w:t xml:space="preserve"> the</w:t>
      </w:r>
      <w:r>
        <w:t xml:space="preserve"> Electrical and Systems Engineering</w:t>
      </w:r>
      <w:r w:rsidR="00AE2D57">
        <w:t xml:space="preserve"> as well as Materials Science and Engineering</w:t>
      </w:r>
      <w:r>
        <w:t xml:space="preserve"> at the University of Pennsylvania (Penn). </w:t>
      </w:r>
      <w:r w:rsidRPr="009A1626">
        <w:t>Deep completed his undergraduate degree in Metallurgical Engineering from the Indian Institute of Technology</w:t>
      </w:r>
      <w:r>
        <w:t xml:space="preserve"> </w:t>
      </w:r>
      <w:r w:rsidR="00D858F3">
        <w:t xml:space="preserve">in Varanasi </w:t>
      </w:r>
      <w:r>
        <w:t xml:space="preserve">and </w:t>
      </w:r>
      <w:r w:rsidRPr="009A1626">
        <w:t>his Ph.D. in Materials Science and Engineering</w:t>
      </w:r>
      <w:r>
        <w:t xml:space="preserve"> </w:t>
      </w:r>
      <w:r w:rsidRPr="009A1626">
        <w:t xml:space="preserve">at Northwestern University. </w:t>
      </w:r>
      <w:r>
        <w:t>Deep was a</w:t>
      </w:r>
      <w:r w:rsidRPr="00970FBA">
        <w:t xml:space="preserve"> </w:t>
      </w:r>
      <w:r>
        <w:t>Resnick Prize Postdoctoral Fellow at Caltech before joining Penn</w:t>
      </w:r>
      <w:r w:rsidR="005C2700">
        <w:t xml:space="preserve"> to start his own research group</w:t>
      </w:r>
      <w:r>
        <w:t xml:space="preserve">. His research interests broadly lie at the intersection of new materials, surface science and solid-state devices for </w:t>
      </w:r>
      <w:r w:rsidR="009D3EEA">
        <w:t xml:space="preserve">computing, </w:t>
      </w:r>
      <w:r>
        <w:t>opto-electronics and energy harvesting applications</w:t>
      </w:r>
      <w:r w:rsidR="009D3EEA">
        <w:t xml:space="preserve"> in addition to</w:t>
      </w:r>
      <w:r>
        <w:t xml:space="preserve"> the development of correlated and functional imaging techniques.</w:t>
      </w:r>
      <w:r w:rsidR="00BD14DF">
        <w:t xml:space="preserve"> Deep’s research has been widely recognized with several awards from professional societies</w:t>
      </w:r>
      <w:r w:rsidR="004C04F0">
        <w:t>, funding bodies, industries as well as private foundations</w:t>
      </w:r>
      <w:r w:rsidR="00702AF7">
        <w:t>,</w:t>
      </w:r>
      <w:r w:rsidR="004C04F0">
        <w:t xml:space="preserve"> the most notable ones being the</w:t>
      </w:r>
      <w:r w:rsidR="00097F9C">
        <w:t xml:space="preserve"> Optica Adolph Lomb Medal, the Bell Labs Prize, the AVS Peter Mark Memorial Award,</w:t>
      </w:r>
      <w:r w:rsidR="004C04F0">
        <w:t xml:space="preserve"> </w:t>
      </w:r>
      <w:r w:rsidR="004C04F0">
        <w:rPr>
          <w:rFonts w:ascii="Calibri" w:hAnsi="Calibri" w:cs="Calibri"/>
        </w:rPr>
        <w:t>IEEE Photonics Society Young Investigator Award,</w:t>
      </w:r>
      <w:r w:rsidR="007801E3">
        <w:rPr>
          <w:rFonts w:ascii="Calibri" w:hAnsi="Calibri" w:cs="Calibri"/>
        </w:rPr>
        <w:t xml:space="preserve"> IEEE Nanotechnology Council Young Investigator Award,</w:t>
      </w:r>
      <w:r w:rsidR="004C04F0">
        <w:rPr>
          <w:rFonts w:ascii="Calibri" w:hAnsi="Calibri" w:cs="Calibri"/>
        </w:rPr>
        <w:t xml:space="preserve"> IUPAP Early Career Scientist Prize in Semiconductors</w:t>
      </w:r>
      <w:r w:rsidR="00F85538">
        <w:rPr>
          <w:rFonts w:ascii="Calibri" w:hAnsi="Calibri" w:cs="Calibri"/>
        </w:rPr>
        <w:t>, the SPIE Early career achievement award</w:t>
      </w:r>
      <w:r w:rsidR="00097F9C">
        <w:t xml:space="preserve"> and</w:t>
      </w:r>
      <w:r w:rsidR="004C04F0">
        <w:t xml:space="preserve"> the Alfred P. Sloan Fellowship. </w:t>
      </w:r>
      <w:r w:rsidR="004C04F0">
        <w:rPr>
          <w:rFonts w:ascii="Calibri" w:hAnsi="Calibri" w:cs="Calibri"/>
        </w:rPr>
        <w:t>He has published over 1</w:t>
      </w:r>
      <w:r w:rsidR="005E1F6F">
        <w:rPr>
          <w:rFonts w:ascii="Calibri" w:hAnsi="Calibri" w:cs="Calibri"/>
        </w:rPr>
        <w:t>5</w:t>
      </w:r>
      <w:r w:rsidR="004C04F0">
        <w:rPr>
          <w:rFonts w:ascii="Calibri" w:hAnsi="Calibri" w:cs="Calibri"/>
        </w:rPr>
        <w:t xml:space="preserve">0 journal papers with more than </w:t>
      </w:r>
      <w:r w:rsidR="005E1F6F">
        <w:rPr>
          <w:rFonts w:ascii="Calibri" w:hAnsi="Calibri" w:cs="Calibri"/>
        </w:rPr>
        <w:t>2</w:t>
      </w:r>
      <w:r w:rsidR="000B3C6D">
        <w:rPr>
          <w:rFonts w:ascii="Calibri" w:hAnsi="Calibri" w:cs="Calibri"/>
        </w:rPr>
        <w:t>5</w:t>
      </w:r>
      <w:r w:rsidR="004C04F0">
        <w:rPr>
          <w:rFonts w:ascii="Calibri" w:hAnsi="Calibri" w:cs="Calibri"/>
        </w:rPr>
        <w:t>000 citations and holds several patents.</w:t>
      </w:r>
      <w:r w:rsidR="005030E3">
        <w:rPr>
          <w:rFonts w:ascii="Calibri" w:hAnsi="Calibri" w:cs="Calibri"/>
        </w:rPr>
        <w:t xml:space="preserve"> He serves as the Associate Editor for </w:t>
      </w:r>
      <w:r w:rsidR="005030E3" w:rsidRPr="00702AF7">
        <w:rPr>
          <w:rFonts w:ascii="Calibri" w:hAnsi="Calibri" w:cs="Calibri"/>
          <w:i/>
          <w:iCs/>
        </w:rPr>
        <w:t>Nano Letters</w:t>
      </w:r>
      <w:r w:rsidR="00211467">
        <w:rPr>
          <w:rFonts w:ascii="Calibri" w:hAnsi="Calibri" w:cs="Calibri"/>
          <w:i/>
          <w:iCs/>
        </w:rPr>
        <w:t xml:space="preserve"> </w:t>
      </w:r>
      <w:r w:rsidR="00997051" w:rsidRPr="00997051">
        <w:rPr>
          <w:rFonts w:ascii="Calibri" w:hAnsi="Calibri" w:cs="Calibri"/>
        </w:rPr>
        <w:t xml:space="preserve">(ACS) </w:t>
      </w:r>
      <w:r w:rsidR="00211467" w:rsidRPr="00211467">
        <w:rPr>
          <w:rFonts w:ascii="Calibri" w:hAnsi="Calibri" w:cs="Calibri"/>
        </w:rPr>
        <w:t xml:space="preserve">and </w:t>
      </w:r>
      <w:r w:rsidR="00211467">
        <w:rPr>
          <w:rFonts w:ascii="Calibri" w:hAnsi="Calibri" w:cs="Calibri"/>
        </w:rPr>
        <w:t xml:space="preserve">has been </w:t>
      </w:r>
      <w:r w:rsidR="00211467" w:rsidRPr="00211467">
        <w:rPr>
          <w:rFonts w:ascii="Calibri" w:hAnsi="Calibri" w:cs="Calibri"/>
        </w:rPr>
        <w:t>appointed</w:t>
      </w:r>
      <w:r w:rsidR="00211467">
        <w:rPr>
          <w:rFonts w:ascii="Calibri" w:hAnsi="Calibri" w:cs="Calibri"/>
        </w:rPr>
        <w:t xml:space="preserve"> as</w:t>
      </w:r>
      <w:r w:rsidR="00211467">
        <w:rPr>
          <w:rFonts w:ascii="Calibri" w:hAnsi="Calibri" w:cs="Calibri"/>
          <w:i/>
          <w:iCs/>
        </w:rPr>
        <w:t xml:space="preserve"> </w:t>
      </w:r>
      <w:r w:rsidR="00211467">
        <w:rPr>
          <w:rFonts w:ascii="Calibri" w:hAnsi="Calibri" w:cs="Calibri"/>
        </w:rPr>
        <w:t>a</w:t>
      </w:r>
      <w:r w:rsidR="00211467">
        <w:rPr>
          <w:rFonts w:ascii="Calibri" w:hAnsi="Calibri" w:cs="Calibri"/>
          <w:i/>
          <w:iCs/>
        </w:rPr>
        <w:t xml:space="preserve"> </w:t>
      </w:r>
      <w:r w:rsidR="00211467">
        <w:rPr>
          <w:rFonts w:ascii="Calibri" w:hAnsi="Calibri" w:cs="Calibri"/>
        </w:rPr>
        <w:t>D</w:t>
      </w:r>
      <w:r w:rsidR="00211467" w:rsidRPr="00211467">
        <w:rPr>
          <w:rFonts w:ascii="Calibri" w:hAnsi="Calibri" w:cs="Calibri"/>
        </w:rPr>
        <w:t>istingui</w:t>
      </w:r>
      <w:r w:rsidR="00211467">
        <w:rPr>
          <w:rFonts w:ascii="Calibri" w:hAnsi="Calibri" w:cs="Calibri"/>
        </w:rPr>
        <w:t>sh</w:t>
      </w:r>
      <w:r w:rsidR="00211467" w:rsidRPr="00211467">
        <w:rPr>
          <w:rFonts w:ascii="Calibri" w:hAnsi="Calibri" w:cs="Calibri"/>
        </w:rPr>
        <w:t xml:space="preserve">ed Lecturer for the IEEE Nanotechnology </w:t>
      </w:r>
      <w:r w:rsidR="00211467">
        <w:rPr>
          <w:rFonts w:ascii="Calibri" w:hAnsi="Calibri" w:cs="Calibri"/>
        </w:rPr>
        <w:t>C</w:t>
      </w:r>
      <w:r w:rsidR="00211467" w:rsidRPr="00211467">
        <w:rPr>
          <w:rFonts w:ascii="Calibri" w:hAnsi="Calibri" w:cs="Calibri"/>
        </w:rPr>
        <w:t>ouncil for 2025</w:t>
      </w:r>
      <w:r w:rsidR="000B3C6D">
        <w:rPr>
          <w:rFonts w:ascii="Calibri" w:hAnsi="Calibri" w:cs="Calibri"/>
        </w:rPr>
        <w:t xml:space="preserve"> as well as Fellow of Optica (2026). </w:t>
      </w:r>
      <w:r w:rsidR="00771844" w:rsidRPr="00771844">
        <w:rPr>
          <w:rFonts w:ascii="Calibri" w:hAnsi="Calibri" w:cs="Calibri"/>
        </w:rPr>
        <w:t>He is the co-founder of Agni Semiconductor, a start-up company aiming to commercialize the</w:t>
      </w:r>
      <w:r w:rsidR="00771844">
        <w:rPr>
          <w:rFonts w:ascii="Calibri" w:hAnsi="Calibri" w:cs="Calibri"/>
        </w:rPr>
        <w:t xml:space="preserve"> ferroelectric memory</w:t>
      </w:r>
      <w:r w:rsidR="00771844" w:rsidRPr="00771844">
        <w:rPr>
          <w:rFonts w:ascii="Calibri" w:hAnsi="Calibri" w:cs="Calibri"/>
        </w:rPr>
        <w:t xml:space="preserve"> technology.</w:t>
      </w:r>
    </w:p>
    <w:p w14:paraId="665096D6" w14:textId="77777777" w:rsidR="00833A34" w:rsidRDefault="00833A34" w:rsidP="00833A34">
      <w:pPr>
        <w:jc w:val="center"/>
      </w:pPr>
      <w:r>
        <w:t xml:space="preserve">Website: </w:t>
      </w:r>
      <w:hyperlink r:id="rId5" w:history="1">
        <w:r>
          <w:rPr>
            <w:rStyle w:val="Hyperlink"/>
          </w:rPr>
          <w:t>jariwala.</w:t>
        </w:r>
        <w:r w:rsidRPr="00E20A40">
          <w:rPr>
            <w:rStyle w:val="Hyperlink"/>
          </w:rPr>
          <w:t>seas.upenn.edu</w:t>
        </w:r>
      </w:hyperlink>
    </w:p>
    <w:p w14:paraId="3CB76A1B" w14:textId="77777777" w:rsidR="00833A34" w:rsidRDefault="00833A34" w:rsidP="00833A34">
      <w:pPr>
        <w:jc w:val="center"/>
      </w:pPr>
      <w:r>
        <w:t xml:space="preserve">Email: </w:t>
      </w:r>
      <w:hyperlink r:id="rId6" w:history="1">
        <w:r w:rsidRPr="00E20A40">
          <w:rPr>
            <w:rStyle w:val="Hyperlink"/>
          </w:rPr>
          <w:t>dmj@seas.upenn.edu</w:t>
        </w:r>
      </w:hyperlink>
      <w:r>
        <w:t xml:space="preserve"> </w:t>
      </w:r>
    </w:p>
    <w:p w14:paraId="636E69E5" w14:textId="77777777" w:rsidR="00B75271" w:rsidRDefault="00B75271"/>
    <w:sectPr w:rsidR="00B752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0075"/>
    <w:rsid w:val="0001788D"/>
    <w:rsid w:val="00046906"/>
    <w:rsid w:val="000748B3"/>
    <w:rsid w:val="00097F9C"/>
    <w:rsid w:val="000B3C6D"/>
    <w:rsid w:val="000F436A"/>
    <w:rsid w:val="000F47B8"/>
    <w:rsid w:val="000F5762"/>
    <w:rsid w:val="00161985"/>
    <w:rsid w:val="002031AD"/>
    <w:rsid w:val="00211467"/>
    <w:rsid w:val="002157C7"/>
    <w:rsid w:val="00231A15"/>
    <w:rsid w:val="002404CF"/>
    <w:rsid w:val="00280A97"/>
    <w:rsid w:val="002C4027"/>
    <w:rsid w:val="00363B1A"/>
    <w:rsid w:val="00391944"/>
    <w:rsid w:val="003E4CD2"/>
    <w:rsid w:val="003F5841"/>
    <w:rsid w:val="004322D3"/>
    <w:rsid w:val="00467C08"/>
    <w:rsid w:val="004B2DD9"/>
    <w:rsid w:val="004C04F0"/>
    <w:rsid w:val="004D7885"/>
    <w:rsid w:val="00502EF4"/>
    <w:rsid w:val="005030E3"/>
    <w:rsid w:val="00531463"/>
    <w:rsid w:val="005616EF"/>
    <w:rsid w:val="005C2700"/>
    <w:rsid w:val="005E1F6F"/>
    <w:rsid w:val="00690E2C"/>
    <w:rsid w:val="00702AF7"/>
    <w:rsid w:val="00743440"/>
    <w:rsid w:val="00766B7F"/>
    <w:rsid w:val="00771844"/>
    <w:rsid w:val="0077294A"/>
    <w:rsid w:val="007801E3"/>
    <w:rsid w:val="007C3647"/>
    <w:rsid w:val="00833A34"/>
    <w:rsid w:val="008712E6"/>
    <w:rsid w:val="00880E9C"/>
    <w:rsid w:val="008F3B20"/>
    <w:rsid w:val="008F6529"/>
    <w:rsid w:val="00947450"/>
    <w:rsid w:val="00970FBA"/>
    <w:rsid w:val="00971CDF"/>
    <w:rsid w:val="0097554F"/>
    <w:rsid w:val="00997051"/>
    <w:rsid w:val="009A1626"/>
    <w:rsid w:val="009B667D"/>
    <w:rsid w:val="009D3EEA"/>
    <w:rsid w:val="00A67076"/>
    <w:rsid w:val="00A9023F"/>
    <w:rsid w:val="00AA6B59"/>
    <w:rsid w:val="00AC2C0B"/>
    <w:rsid w:val="00AE2D57"/>
    <w:rsid w:val="00B75271"/>
    <w:rsid w:val="00BD14DF"/>
    <w:rsid w:val="00C5635D"/>
    <w:rsid w:val="00CC6927"/>
    <w:rsid w:val="00D858F3"/>
    <w:rsid w:val="00DB0075"/>
    <w:rsid w:val="00E5325C"/>
    <w:rsid w:val="00EB5D03"/>
    <w:rsid w:val="00ED6B17"/>
    <w:rsid w:val="00F47E5C"/>
    <w:rsid w:val="00F85538"/>
    <w:rsid w:val="00F952DE"/>
    <w:rsid w:val="00FB0411"/>
    <w:rsid w:val="00FB0B76"/>
    <w:rsid w:val="00FB2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7FA8E1"/>
  <w15:chartTrackingRefBased/>
  <w15:docId w15:val="{A187BCA0-AAC3-4B03-A20D-E3EFDFEE0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00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322D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13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71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0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mj@seas.upenn.edu" TargetMode="External"/><Relationship Id="rId5" Type="http://schemas.openxmlformats.org/officeDocument/2006/relationships/hyperlink" Target="mailto:jariwala@seas.upenn.ed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1265</TotalTime>
  <Pages>1</Pages>
  <Words>269</Words>
  <Characters>1609</Characters>
  <Application>Microsoft Office Word</Application>
  <DocSecurity>0</DocSecurity>
  <Lines>22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deep29jariwala</dc:creator>
  <cp:keywords/>
  <dc:description/>
  <cp:lastModifiedBy>Jariwala, Deep M</cp:lastModifiedBy>
  <cp:revision>29</cp:revision>
  <dcterms:created xsi:type="dcterms:W3CDTF">2021-07-05T15:12:00Z</dcterms:created>
  <dcterms:modified xsi:type="dcterms:W3CDTF">2026-01-13T06:12:00Z</dcterms:modified>
</cp:coreProperties>
</file>